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B883" w14:textId="77777777" w:rsidR="002072A5" w:rsidRPr="004248A7" w:rsidRDefault="004248A7">
      <w:pPr>
        <w:rPr>
          <w:b/>
        </w:rPr>
      </w:pPr>
      <w:r w:rsidRPr="004248A7">
        <w:rPr>
          <w:b/>
        </w:rPr>
        <w:t>Iowa Financial Know-How Challenge: Senior Scholarship</w:t>
      </w:r>
    </w:p>
    <w:p w14:paraId="3B2E6364" w14:textId="77777777" w:rsidR="004248A7" w:rsidRPr="004248A7" w:rsidRDefault="004248A7">
      <w:pPr>
        <w:rPr>
          <w:b/>
        </w:rPr>
      </w:pPr>
      <w:r w:rsidRPr="004248A7">
        <w:rPr>
          <w:b/>
        </w:rPr>
        <w:t>A</w:t>
      </w:r>
      <w:r w:rsidR="00CF1BEC">
        <w:rPr>
          <w:b/>
        </w:rPr>
        <w:t>rticle</w:t>
      </w:r>
    </w:p>
    <w:p w14:paraId="7DA7B915" w14:textId="77777777" w:rsidR="004248A7" w:rsidRDefault="004248A7"/>
    <w:p w14:paraId="26745EF4" w14:textId="77777777" w:rsidR="004248A7" w:rsidRDefault="009B60C1">
      <w:r>
        <w:t>I</w:t>
      </w:r>
      <w:r w:rsidR="00CF1BEC" w:rsidRPr="00CF1BEC">
        <w:t xml:space="preserve">nclude the following article in </w:t>
      </w:r>
      <w:r w:rsidR="00CF6AC8">
        <w:t xml:space="preserve">an email or </w:t>
      </w:r>
      <w:r w:rsidR="00CF1BEC" w:rsidRPr="00CF1BEC">
        <w:t>your newsletter, blog or website</w:t>
      </w:r>
      <w:r w:rsidR="00E77C0A">
        <w:t xml:space="preserve"> beginning Oct. </w:t>
      </w:r>
      <w:r w:rsidR="00D51C1D">
        <w:t>1</w:t>
      </w:r>
      <w:r w:rsidR="00DB58EF">
        <w:t>9</w:t>
      </w:r>
      <w:r w:rsidR="00D51C1D">
        <w:t>, 20</w:t>
      </w:r>
      <w:r w:rsidR="00DB58EF">
        <w:t>20</w:t>
      </w:r>
      <w:r w:rsidR="00CF1BEC" w:rsidRPr="00CF1BEC">
        <w:t>. You can also send it to your local media</w:t>
      </w:r>
      <w:r w:rsidR="004248A7" w:rsidRPr="00CF1BEC">
        <w:t>.</w:t>
      </w:r>
    </w:p>
    <w:p w14:paraId="596B8816" w14:textId="77777777" w:rsidR="003C1EEA" w:rsidRPr="00CF1BEC" w:rsidRDefault="003C1EEA"/>
    <w:p w14:paraId="0D509ED8" w14:textId="77777777" w:rsidR="003C1EEA" w:rsidRDefault="003C1EEA"/>
    <w:p w14:paraId="68EA78B1" w14:textId="77777777" w:rsidR="00B35B5D" w:rsidRPr="003C1EEA" w:rsidRDefault="00DC551F">
      <w:pPr>
        <w:rPr>
          <w:b/>
        </w:rPr>
      </w:pPr>
      <w:r>
        <w:rPr>
          <w:b/>
        </w:rPr>
        <w:t xml:space="preserve">Program to Award $2,000 Scholarships to </w:t>
      </w:r>
      <w:r w:rsidR="002C1977">
        <w:rPr>
          <w:b/>
        </w:rPr>
        <w:t xml:space="preserve">30 </w:t>
      </w:r>
      <w:r w:rsidR="00297547">
        <w:rPr>
          <w:b/>
        </w:rPr>
        <w:t>Iowa High School Seniors; Educate on College Financing</w:t>
      </w:r>
    </w:p>
    <w:p w14:paraId="06250F4C" w14:textId="77777777" w:rsidR="004248A7" w:rsidRDefault="004248A7"/>
    <w:p w14:paraId="56C886CA" w14:textId="77777777" w:rsidR="003C1EEA" w:rsidRDefault="00171627">
      <w:r>
        <w:t xml:space="preserve">Thirty </w:t>
      </w:r>
      <w:r w:rsidR="003C1EEA">
        <w:t>Iowa high school seniors will each be awarded $</w:t>
      </w:r>
      <w:r>
        <w:t>2,0</w:t>
      </w:r>
      <w:r w:rsidR="003C1EEA">
        <w:t>00 for college through the Iowa Financial Know-How Challenge: Senior Scholarship, sponsored by Iowa Student Loan®.</w:t>
      </w:r>
    </w:p>
    <w:p w14:paraId="65E7C55A" w14:textId="77777777" w:rsidR="003C1EEA" w:rsidRDefault="003C1EEA"/>
    <w:p w14:paraId="078B02F6" w14:textId="295D5EC8" w:rsidR="003C1EEA" w:rsidRDefault="003C1EEA">
      <w:r>
        <w:t xml:space="preserve">To enter the scholarship, interested students should register and review scholarship rules at </w:t>
      </w:r>
      <w:hyperlink r:id="rId4" w:history="1">
        <w:r w:rsidR="00DC6B47">
          <w:rPr>
            <w:rStyle w:val="Hyperlink"/>
          </w:rPr>
          <w:t>www.IowaStudentLoan.org/Money</w:t>
        </w:r>
      </w:hyperlink>
      <w:r>
        <w:t xml:space="preserve"> between now and</w:t>
      </w:r>
      <w:r w:rsidR="00171627">
        <w:t xml:space="preserve"> </w:t>
      </w:r>
      <w:r w:rsidR="00DC551F">
        <w:t xml:space="preserve">Feb. </w:t>
      </w:r>
      <w:r w:rsidR="007958A7">
        <w:t>2</w:t>
      </w:r>
      <w:r w:rsidR="00DB58EF">
        <w:t>6</w:t>
      </w:r>
      <w:r>
        <w:t>. After registering, students will be emailed instructions on how to complete the required steps, which include two online tutorials and a multiple-choice assessment</w:t>
      </w:r>
      <w:r w:rsidR="008A43EB">
        <w:t>, to qualify for the scholarship</w:t>
      </w:r>
      <w:r>
        <w:t>.</w:t>
      </w:r>
    </w:p>
    <w:p w14:paraId="7AFD551B" w14:textId="77777777" w:rsidR="003C1EEA" w:rsidRDefault="003C1EEA"/>
    <w:p w14:paraId="63B6E06C" w14:textId="77777777" w:rsidR="003C1EEA" w:rsidRDefault="003C1EEA">
      <w:r>
        <w:t xml:space="preserve">Iowa Student Loan developed the online tutorials to educate students on </w:t>
      </w:r>
      <w:r w:rsidR="00640690">
        <w:t>ways</w:t>
      </w:r>
      <w:r>
        <w:t xml:space="preserve"> to reduce their need to borrow for college and how to maximize their return on college investment, or ROCI. The assessment will measure students’ understanding of those concepts.</w:t>
      </w:r>
    </w:p>
    <w:p w14:paraId="79CC738F" w14:textId="77777777" w:rsidR="003C1EEA" w:rsidRDefault="003C1EEA"/>
    <w:p w14:paraId="337A3D78" w14:textId="77777777" w:rsidR="003C1EEA" w:rsidRDefault="00640690">
      <w:r>
        <w:t>C</w:t>
      </w:r>
      <w:r w:rsidR="003C1EEA">
        <w:t xml:space="preserve">ompleting the registration and all three elements should take around an hour, according to scholarship organizers at Iowa Student Loan. Students can complete the elements one at a time or back-to-back anytime between </w:t>
      </w:r>
      <w:r w:rsidR="00E77C0A">
        <w:t xml:space="preserve">Oct. </w:t>
      </w:r>
      <w:r w:rsidR="00D51C1D">
        <w:t>1</w:t>
      </w:r>
      <w:r w:rsidR="00DB58EF">
        <w:t>9</w:t>
      </w:r>
      <w:r w:rsidR="00E77C0A">
        <w:t>, 20</w:t>
      </w:r>
      <w:r w:rsidR="00DB58EF">
        <w:t>20</w:t>
      </w:r>
      <w:r w:rsidR="00E77C0A">
        <w:t>,</w:t>
      </w:r>
      <w:r w:rsidR="00171627">
        <w:t xml:space="preserve"> and </w:t>
      </w:r>
      <w:r w:rsidR="00DC551F">
        <w:t xml:space="preserve">Feb. </w:t>
      </w:r>
      <w:r w:rsidR="007958A7">
        <w:t>2</w:t>
      </w:r>
      <w:r w:rsidR="00DB58EF">
        <w:t>6</w:t>
      </w:r>
      <w:r w:rsidR="00E77C0A">
        <w:t>, 20</w:t>
      </w:r>
      <w:r w:rsidR="00D51C1D">
        <w:t>2</w:t>
      </w:r>
      <w:r w:rsidR="00DB58EF">
        <w:t>1</w:t>
      </w:r>
      <w:r w:rsidR="003C1EEA">
        <w:t>, using the instructions they receive via email.</w:t>
      </w:r>
    </w:p>
    <w:p w14:paraId="7394FCA2" w14:textId="77777777" w:rsidR="001A79D2" w:rsidRDefault="001A79D2"/>
    <w:p w14:paraId="35ACBD1A" w14:textId="77777777" w:rsidR="001A79D2" w:rsidRDefault="001A79D2">
      <w:r>
        <w:t xml:space="preserve">The </w:t>
      </w:r>
      <w:r w:rsidR="00171627">
        <w:t xml:space="preserve">30 </w:t>
      </w:r>
      <w:r>
        <w:t xml:space="preserve">students </w:t>
      </w:r>
      <w:r w:rsidR="008A43EB">
        <w:t xml:space="preserve">with </w:t>
      </w:r>
      <w:r>
        <w:t xml:space="preserve">the highest scores on the assessment will each </w:t>
      </w:r>
      <w:r w:rsidR="0004058A">
        <w:t xml:space="preserve">be awarded </w:t>
      </w:r>
      <w:r>
        <w:t>a $</w:t>
      </w:r>
      <w:r w:rsidR="00171627">
        <w:t>2,0</w:t>
      </w:r>
      <w:r>
        <w:t xml:space="preserve">00 college scholarship. The money will be sent directly to the </w:t>
      </w:r>
      <w:r w:rsidR="00E77C0A">
        <w:t>recipients</w:t>
      </w:r>
      <w:r>
        <w:t xml:space="preserve">’ colleges and universities to be applied to their </w:t>
      </w:r>
      <w:r w:rsidR="00E77C0A">
        <w:t>cost of attendance</w:t>
      </w:r>
      <w:r>
        <w:t xml:space="preserve">. </w:t>
      </w:r>
      <w:r w:rsidR="007958A7">
        <w:t>A tiebreaker may be required</w:t>
      </w:r>
      <w:r>
        <w:t>.</w:t>
      </w:r>
    </w:p>
    <w:p w14:paraId="3EDF57CD" w14:textId="77777777" w:rsidR="003C1EEA" w:rsidRDefault="003C1EEA"/>
    <w:p w14:paraId="193826A5" w14:textId="77777777" w:rsidR="00171627" w:rsidRDefault="00171627">
      <w:r>
        <w:t>In addition</w:t>
      </w:r>
      <w:r w:rsidR="008A43EB">
        <w:t xml:space="preserve"> to the student scholarships</w:t>
      </w:r>
      <w:r>
        <w:t>, a corresponding $</w:t>
      </w:r>
      <w:r w:rsidR="00DB58EF">
        <w:t>10</w:t>
      </w:r>
      <w:r>
        <w:t>0 will be awarded to each recipient’s high school.</w:t>
      </w:r>
    </w:p>
    <w:p w14:paraId="1A2F533F" w14:textId="77777777" w:rsidR="00171627" w:rsidRDefault="00171627"/>
    <w:p w14:paraId="2499606B" w14:textId="77777777" w:rsidR="003C1EEA" w:rsidRDefault="008A43EB">
      <w:r>
        <w:t>During the scholarship qualifying period, r</w:t>
      </w:r>
      <w:r w:rsidR="00171627">
        <w:t>egistered s</w:t>
      </w:r>
      <w:r w:rsidR="003C1EEA">
        <w:t xml:space="preserve">tudents will receive </w:t>
      </w:r>
      <w:r w:rsidR="001A79D2">
        <w:t>emails with tips for college enrollment and financing. An option allows registrants to provide parents’ emails so their families can also benefit from this valuable information.</w:t>
      </w:r>
    </w:p>
    <w:p w14:paraId="2B14BC1E" w14:textId="77777777" w:rsidR="00E77C0A" w:rsidRPr="00D51C1D" w:rsidRDefault="00E77C0A">
      <w:pPr>
        <w:rPr>
          <w:rFonts w:cstheme="minorHAnsi"/>
        </w:rPr>
      </w:pPr>
    </w:p>
    <w:p w14:paraId="55819D2B" w14:textId="77777777" w:rsidR="001A79D2" w:rsidRPr="00577190" w:rsidRDefault="00254A57">
      <w:r w:rsidRPr="00577190">
        <w:t>Since the 2013–2014 school year</w:t>
      </w:r>
      <w:r w:rsidR="00297547" w:rsidRPr="00577190">
        <w:t xml:space="preserve">, </w:t>
      </w:r>
      <w:r w:rsidR="007958A7">
        <w:t xml:space="preserve">more than </w:t>
      </w:r>
      <w:r w:rsidR="00D51C1D">
        <w:t>2</w:t>
      </w:r>
      <w:r w:rsidR="00DB58EF">
        <w:t>5</w:t>
      </w:r>
      <w:r w:rsidR="00D51C1D">
        <w:t>,000</w:t>
      </w:r>
      <w:r w:rsidR="00297547" w:rsidRPr="00577190">
        <w:t xml:space="preserve"> Iowa high school students registered for the Iowa Financial Know-How Challenge</w:t>
      </w:r>
      <w:r w:rsidR="0004058A">
        <w:t>: Senior</w:t>
      </w:r>
      <w:r w:rsidR="00297547" w:rsidRPr="00577190">
        <w:t xml:space="preserve"> Scholarship, </w:t>
      </w:r>
      <w:r w:rsidR="00B2511F" w:rsidRPr="00577190">
        <w:t xml:space="preserve">with </w:t>
      </w:r>
      <w:r w:rsidR="00E77C0A">
        <w:t>1</w:t>
      </w:r>
      <w:r w:rsidR="006F4E58">
        <w:t>9</w:t>
      </w:r>
      <w:r w:rsidRPr="00577190">
        <w:t>0</w:t>
      </w:r>
      <w:r w:rsidR="008A43EB" w:rsidRPr="00577190">
        <w:t xml:space="preserve"> </w:t>
      </w:r>
      <w:r w:rsidR="00B2511F" w:rsidRPr="00577190">
        <w:t xml:space="preserve">recipients from </w:t>
      </w:r>
      <w:r w:rsidR="00E77C0A">
        <w:t xml:space="preserve">more than </w:t>
      </w:r>
      <w:r w:rsidR="006F4E58">
        <w:t>10</w:t>
      </w:r>
      <w:r w:rsidR="00D51C1D">
        <w:t>0</w:t>
      </w:r>
      <w:r w:rsidR="001A79D2" w:rsidRPr="00577190">
        <w:t xml:space="preserve"> high schools across Iowa. </w:t>
      </w:r>
    </w:p>
    <w:p w14:paraId="68776564" w14:textId="77777777" w:rsidR="001A79D2" w:rsidRPr="00D51C1D" w:rsidRDefault="001A79D2">
      <w:pPr>
        <w:rPr>
          <w:rFonts w:cstheme="minorHAnsi"/>
          <w:highlight w:val="yellow"/>
        </w:rPr>
      </w:pPr>
    </w:p>
    <w:p w14:paraId="4779A750" w14:textId="77777777" w:rsidR="001A79D2" w:rsidRPr="00D51C1D" w:rsidRDefault="007F5D43">
      <w:pPr>
        <w:rPr>
          <w:rFonts w:cstheme="minorHAnsi"/>
        </w:rPr>
      </w:pPr>
      <w:r w:rsidRPr="00D51C1D">
        <w:rPr>
          <w:rFonts w:cstheme="minorHAnsi"/>
        </w:rPr>
        <w:t>“</w:t>
      </w:r>
      <w:r w:rsidR="006F4E58">
        <w:rPr>
          <w:rFonts w:eastAsia="Times New Roman" w:cstheme="minorHAnsi"/>
        </w:rPr>
        <w:t>I’m really grateful to Iowa Student Loan because I learned many different (and surprisingly easy!) ways to save money before and during college</w:t>
      </w:r>
      <w:r w:rsidR="00D51C1D" w:rsidRPr="00D51C1D">
        <w:rPr>
          <w:rFonts w:cstheme="minorHAnsi"/>
        </w:rPr>
        <w:t xml:space="preserve">,” said </w:t>
      </w:r>
      <w:r w:rsidR="006F4E58">
        <w:rPr>
          <w:rFonts w:cstheme="minorHAnsi"/>
        </w:rPr>
        <w:t xml:space="preserve">Laila </w:t>
      </w:r>
      <w:proofErr w:type="spellStart"/>
      <w:r w:rsidR="006F4E58">
        <w:rPr>
          <w:rFonts w:cstheme="minorHAnsi"/>
        </w:rPr>
        <w:t>Kamhawy</w:t>
      </w:r>
      <w:proofErr w:type="spellEnd"/>
      <w:r w:rsidR="00D51C1D" w:rsidRPr="00D51C1D">
        <w:rPr>
          <w:rFonts w:cstheme="minorHAnsi"/>
        </w:rPr>
        <w:t>, a 20</w:t>
      </w:r>
      <w:r w:rsidR="006F4E58">
        <w:rPr>
          <w:rFonts w:cstheme="minorHAnsi"/>
        </w:rPr>
        <w:t>20</w:t>
      </w:r>
      <w:r w:rsidR="00D51C1D" w:rsidRPr="00D51C1D">
        <w:rPr>
          <w:rFonts w:cstheme="minorHAnsi"/>
        </w:rPr>
        <w:t xml:space="preserve"> graduate of </w:t>
      </w:r>
      <w:r w:rsidR="006F4E58">
        <w:rPr>
          <w:rFonts w:cstheme="minorHAnsi"/>
        </w:rPr>
        <w:t>Waukee</w:t>
      </w:r>
      <w:r w:rsidR="00D51C1D" w:rsidRPr="00D51C1D">
        <w:rPr>
          <w:rFonts w:cstheme="minorHAnsi"/>
        </w:rPr>
        <w:t xml:space="preserve"> High School and a recipient of the Iowa Financial Know-How Challenge: Senior Scholarship.</w:t>
      </w:r>
    </w:p>
    <w:p w14:paraId="211476D0" w14:textId="77777777" w:rsidR="00B2511F" w:rsidRDefault="00B2511F"/>
    <w:p w14:paraId="291EDFBB" w14:textId="7E09D8A6" w:rsidR="001A79D2" w:rsidRDefault="001A79D2">
      <w:r>
        <w:t xml:space="preserve">For more information about the Iowa Financial Know-How Challenge: Senior Scholarship, visit </w:t>
      </w:r>
      <w:hyperlink r:id="rId5" w:history="1">
        <w:r w:rsidR="00DC6B47" w:rsidRPr="00DC6B47">
          <w:rPr>
            <w:rStyle w:val="Hyperlink"/>
          </w:rPr>
          <w:t>www.IowaStudentLoan.org/Money</w:t>
        </w:r>
      </w:hyperlink>
      <w:r>
        <w:t xml:space="preserve"> or email </w:t>
      </w:r>
      <w:hyperlink r:id="rId6" w:history="1">
        <w:r w:rsidRPr="00632BCF">
          <w:rPr>
            <w:rStyle w:val="Hyperlink"/>
          </w:rPr>
          <w:t>scholarship@studentloan.org</w:t>
        </w:r>
      </w:hyperlink>
      <w:r>
        <w:t>.</w:t>
      </w:r>
    </w:p>
    <w:p w14:paraId="2079DE6E" w14:textId="77777777" w:rsidR="001A79D2" w:rsidRPr="004248A7" w:rsidRDefault="001A79D2"/>
    <w:sectPr w:rsidR="001A79D2" w:rsidRPr="0042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A7"/>
    <w:rsid w:val="0004058A"/>
    <w:rsid w:val="000E7976"/>
    <w:rsid w:val="001375EE"/>
    <w:rsid w:val="0016480D"/>
    <w:rsid w:val="00171627"/>
    <w:rsid w:val="001A79D2"/>
    <w:rsid w:val="001B7143"/>
    <w:rsid w:val="002072A5"/>
    <w:rsid w:val="00254A57"/>
    <w:rsid w:val="00297547"/>
    <w:rsid w:val="002C1977"/>
    <w:rsid w:val="00365523"/>
    <w:rsid w:val="003C1EEA"/>
    <w:rsid w:val="004248A7"/>
    <w:rsid w:val="004560E4"/>
    <w:rsid w:val="00577190"/>
    <w:rsid w:val="00640690"/>
    <w:rsid w:val="00653F8B"/>
    <w:rsid w:val="006F3175"/>
    <w:rsid w:val="006F4E58"/>
    <w:rsid w:val="007958A7"/>
    <w:rsid w:val="007F5D43"/>
    <w:rsid w:val="00807DE2"/>
    <w:rsid w:val="008765C7"/>
    <w:rsid w:val="008A43EB"/>
    <w:rsid w:val="00962BF6"/>
    <w:rsid w:val="009B60C1"/>
    <w:rsid w:val="009D7D29"/>
    <w:rsid w:val="009E3B52"/>
    <w:rsid w:val="00A12543"/>
    <w:rsid w:val="00A7627F"/>
    <w:rsid w:val="00AD1E8B"/>
    <w:rsid w:val="00AF6EAA"/>
    <w:rsid w:val="00B2511F"/>
    <w:rsid w:val="00B35B5D"/>
    <w:rsid w:val="00C525D1"/>
    <w:rsid w:val="00C972AF"/>
    <w:rsid w:val="00CF1BEC"/>
    <w:rsid w:val="00CF6AC8"/>
    <w:rsid w:val="00D51C1D"/>
    <w:rsid w:val="00D93F0F"/>
    <w:rsid w:val="00DB58EF"/>
    <w:rsid w:val="00DC551F"/>
    <w:rsid w:val="00DC6B47"/>
    <w:rsid w:val="00E77C0A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CAAD"/>
  <w15:docId w15:val="{86E3C919-96B7-4897-A9F9-59BCA4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A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studentloan.org" TargetMode="External"/><Relationship Id="rId5" Type="http://schemas.openxmlformats.org/officeDocument/2006/relationships/hyperlink" Target="http://www.IowaStudentLoan.org/Money" TargetMode="External"/><Relationship Id="rId4" Type="http://schemas.openxmlformats.org/officeDocument/2006/relationships/hyperlink" Target="http://www.IowaStudentLoan.org/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Cahalan</dc:creator>
  <cp:lastModifiedBy>Krissy Lee</cp:lastModifiedBy>
  <cp:revision>6</cp:revision>
  <cp:lastPrinted>2016-09-29T15:31:00Z</cp:lastPrinted>
  <dcterms:created xsi:type="dcterms:W3CDTF">2020-09-18T18:14:00Z</dcterms:created>
  <dcterms:modified xsi:type="dcterms:W3CDTF">2020-10-27T18:05:00Z</dcterms:modified>
</cp:coreProperties>
</file>